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8B6182"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8B6182"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8B6182"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8B6182"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8B6182"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8B6182"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8B6182"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8B6182"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8B6182"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8B6182" w:rsidP="00325B64">
      <w:pPr>
        <w:rPr>
          <w:b/>
        </w:rPr>
      </w:pPr>
      <w:hyperlink w:anchor="이미지뷰" w:history="1">
        <w:r w:rsidR="00A41B3C" w:rsidRPr="00B80F28">
          <w:rPr>
            <w:rStyle w:val="a5"/>
            <w:rFonts w:hint="eastAsia"/>
          </w:rPr>
          <w:t>이미지 뷰</w:t>
        </w:r>
      </w:hyperlink>
    </w:p>
    <w:p w:rsidR="00A41B3C" w:rsidRPr="009927A4" w:rsidRDefault="008B6182"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8B6182"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8B6182"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8B6182"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8B6182"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8B6182" w:rsidP="00325B64">
      <w:pPr>
        <w:rPr>
          <w:b/>
        </w:rPr>
      </w:pPr>
      <w:hyperlink w:anchor="프레임버퍼" w:history="1">
        <w:r w:rsidR="00AB6AE2" w:rsidRPr="009F6FF6">
          <w:rPr>
            <w:rStyle w:val="a5"/>
            <w:rFonts w:hint="eastAsia"/>
            <w:b/>
          </w:rPr>
          <w:t>프레임 버퍼</w:t>
        </w:r>
      </w:hyperlink>
    </w:p>
    <w:p w:rsidR="00AB6AE2" w:rsidRPr="009927A4" w:rsidRDefault="008B6182"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8B6182"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8B6182"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8B6182"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8B6182"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8B6182"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8B6182"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8B6182"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Pr>
        <w:rPr>
          <w:rFonts w:hint="eastAsia"/>
        </w:rPr>
      </w:pPr>
    </w:p>
    <w:p w:rsidR="009927A4" w:rsidRPr="00AF7B2E" w:rsidRDefault="009927A4" w:rsidP="002B334E">
      <w:pPr>
        <w:pStyle w:val="a4"/>
      </w:pPr>
      <w:r w:rsidRPr="00AF7B2E">
        <w:rPr>
          <w:rFonts w:hint="eastAsia"/>
        </w:rPr>
        <w:lastRenderedPageBreak/>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lastRenderedPageBreak/>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lastRenderedPageBreak/>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w:t>
      </w:r>
      <w:r w:rsidR="00A54AF0">
        <w:rPr>
          <w:rFonts w:hint="eastAsia"/>
        </w:rPr>
        <w:lastRenderedPageBreak/>
        <w:t>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lastRenderedPageBreak/>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8B6182"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8B6182"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8B6182"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8B6182"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8B6182"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8B6182"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8B6182"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bookmarkStart w:id="55" w:name="_GoBack"/>
      <w:bookmarkEnd w:id="55"/>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6" w:name="스왑체인_올바른스왑체인선택"/>
      <w:bookmarkEnd w:id="56"/>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7" w:name="스왑체인_올바른스왑체인선택_표면포맷"/>
      <w:bookmarkEnd w:id="57"/>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8" w:name="스왑체인_올바른스왑체인선택_프레젠테이션모드"/>
      <w:bookmarkEnd w:id="58"/>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9" w:name="스왑체인_올바른스왑체인선택_스왑범위"/>
      <w:bookmarkEnd w:id="59"/>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60" w:name="스왑체인_스왑체인생성"/>
      <w:bookmarkEnd w:id="60"/>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1" w:name="스왑체인_스왑체인이미지거ㅓㅁ색"/>
      <w:bookmarkStart w:id="62" w:name="스왑체인_스왑체인이미지검색"/>
      <w:bookmarkEnd w:id="61"/>
      <w:bookmarkEnd w:id="62"/>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8B6182"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3" w:name="이미지뷰"/>
      <w:bookmarkEnd w:id="63"/>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8B6182"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4" w:name="그래픽파이프라인기초"/>
      <w:bookmarkEnd w:id="64"/>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8B6182"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5" w:name="셰이더모듈"/>
      <w:bookmarkEnd w:id="65"/>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6" w:name="셰이더모듈_버텍스셰이더"/>
      <w:bookmarkEnd w:id="66"/>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7" w:name="셰이더모듈_프래그먼트셰이더"/>
      <w:bookmarkEnd w:id="67"/>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8" w:name="셰이더모듈_버텍스별색상"/>
      <w:bookmarkEnd w:id="68"/>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9" w:name="셰이더모듈_셰이더컴파일하기"/>
      <w:bookmarkEnd w:id="69"/>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70" w:name="셰이더모듈_셰이더컴파일하기_Windows"/>
      <w:bookmarkEnd w:id="70"/>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1" w:name="셰이더모듈_셰이더컴파일하기_Linux"/>
      <w:bookmarkEnd w:id="71"/>
      <w:r w:rsidR="00873301">
        <w:rPr>
          <w:b/>
          <w:szCs w:val="20"/>
        </w:rPr>
        <w:t xml:space="preserve"> --</w:t>
      </w:r>
    </w:p>
    <w:p w:rsidR="000B1815" w:rsidRDefault="000B1815" w:rsidP="00A70540">
      <w:pPr>
        <w:rPr>
          <w:b/>
          <w:szCs w:val="20"/>
        </w:rPr>
      </w:pPr>
      <w:r>
        <w:rPr>
          <w:rFonts w:hint="eastAsia"/>
          <w:b/>
          <w:szCs w:val="20"/>
        </w:rPr>
        <w:t>플랫폼 전용 명령의 끝</w:t>
      </w:r>
      <w:bookmarkStart w:id="72" w:name="셰이더모듈_셰이더컴파일하기_플랫폼____"/>
      <w:bookmarkEnd w:id="72"/>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3" w:name="셰이더모듈_셰이더불러오기"/>
      <w:bookmarkEnd w:id="73"/>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4" w:name="셰이더모듈_셰이더모듈생성하기"/>
      <w:bookmarkEnd w:id="74"/>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5"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5"/>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8B6182"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6" w:name="고정함수"/>
      <w:r>
        <w:rPr>
          <w:rFonts w:hint="eastAsia"/>
        </w:rPr>
        <w:t>고정 함수</w:t>
      </w:r>
    </w:p>
    <w:bookmarkEnd w:id="76"/>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7" w:name="고정함수_버텍스입력"/>
      <w:r>
        <w:rPr>
          <w:rFonts w:hint="eastAsia"/>
        </w:rPr>
        <w:t>버텍스 입력</w:t>
      </w:r>
    </w:p>
    <w:bookmarkEnd w:id="77"/>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8" w:name="고정함수_인풋어셈블리"/>
      <w:r>
        <w:rPr>
          <w:rFonts w:hint="eastAsia"/>
        </w:rPr>
        <w:t>인풋 어셈블리</w:t>
      </w:r>
    </w:p>
    <w:bookmarkEnd w:id="78"/>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9" w:name="고정함수_뷰포트"/>
      <w:r>
        <w:rPr>
          <w:rFonts w:hint="eastAsia"/>
        </w:rPr>
        <w:t>뷰 포트</w:t>
      </w:r>
      <w:r w:rsidR="00F83047">
        <w:rPr>
          <w:rFonts w:hint="eastAsia"/>
        </w:rPr>
        <w:t>와</w:t>
      </w:r>
      <w:r>
        <w:rPr>
          <w:rFonts w:hint="eastAsia"/>
        </w:rPr>
        <w:t xml:space="preserve"> </w:t>
      </w:r>
      <w:r w:rsidR="006445D0" w:rsidRPr="006445D0">
        <w:t>scissor</w:t>
      </w:r>
    </w:p>
    <w:bookmarkEnd w:id="79"/>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80" w:name="고정함수_레스터라이저"/>
      <w:r>
        <w:rPr>
          <w:rFonts w:hint="eastAsia"/>
        </w:rPr>
        <w:t>레스터라이저</w:t>
      </w:r>
    </w:p>
    <w:bookmarkEnd w:id="80"/>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1" w:name="고정함수_멀티샘플링"/>
      <w:r>
        <w:rPr>
          <w:rFonts w:hint="eastAsia"/>
        </w:rPr>
        <w:t>멀티</w:t>
      </w:r>
      <w:r w:rsidR="005F1D6B">
        <w:rPr>
          <w:rFonts w:hint="eastAsia"/>
        </w:rPr>
        <w:t xml:space="preserve"> </w:t>
      </w:r>
      <w:r>
        <w:rPr>
          <w:rFonts w:hint="eastAsia"/>
        </w:rPr>
        <w:t>샘플링</w:t>
      </w:r>
    </w:p>
    <w:bookmarkEnd w:id="81"/>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2" w:name="고정함수_깊이스텐실"/>
      <w:r>
        <w:rPr>
          <w:rFonts w:hint="eastAsia"/>
        </w:rPr>
        <w:t>깊이, 스텐실 테스팅</w:t>
      </w:r>
    </w:p>
    <w:bookmarkEnd w:id="82"/>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3" w:name="고정함수_컬러블렌딩"/>
      <w:r>
        <w:rPr>
          <w:rFonts w:hint="eastAsia"/>
        </w:rPr>
        <w:t>컬러 블렌딩</w:t>
      </w:r>
    </w:p>
    <w:bookmarkEnd w:id="83"/>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4" w:name="고정함수_동적상태"/>
      <w:r>
        <w:rPr>
          <w:rFonts w:hint="eastAsia"/>
        </w:rPr>
        <w:t>동적 상태</w:t>
      </w:r>
    </w:p>
    <w:bookmarkEnd w:id="84"/>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5" w:name="고정함수_파이프라인레이아웃"/>
      <w:r>
        <w:rPr>
          <w:rFonts w:hint="eastAsia"/>
        </w:rPr>
        <w:t>파이프라인 레이아웃</w:t>
      </w:r>
    </w:p>
    <w:bookmarkEnd w:id="85"/>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6" w:name="고정함수_결론"/>
      <w:r>
        <w:rPr>
          <w:rFonts w:hint="eastAsia"/>
        </w:rPr>
        <w:lastRenderedPageBreak/>
        <w:t>결론</w:t>
      </w:r>
    </w:p>
    <w:bookmarkEnd w:id="86"/>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8B6182"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7" w:name="렌더패스"/>
      <w:r>
        <w:rPr>
          <w:rFonts w:hint="eastAsia"/>
        </w:rPr>
        <w:t>렌더 패스</w:t>
      </w:r>
    </w:p>
    <w:bookmarkEnd w:id="87"/>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8" w:name="렌더패스_디스크립터부착"/>
      <w:r>
        <w:rPr>
          <w:rFonts w:hint="eastAsia"/>
        </w:rPr>
        <w:t>디스크립터</w:t>
      </w:r>
      <w:r w:rsidR="001B29DD">
        <w:rPr>
          <w:rFonts w:hint="eastAsia"/>
        </w:rPr>
        <w:t xml:space="preserve"> 부착하기</w:t>
      </w:r>
    </w:p>
    <w:bookmarkEnd w:id="88"/>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9" w:name="렌더패스_서브패스및첨부"/>
      <w:r>
        <w:rPr>
          <w:rFonts w:hint="eastAsia"/>
        </w:rPr>
        <w:t>서브 패스</w:t>
      </w:r>
      <w:r w:rsidR="00BF59C9">
        <w:rPr>
          <w:rFonts w:hint="eastAsia"/>
        </w:rPr>
        <w:t xml:space="preserve"> 및 첨부 파일 참조</w:t>
      </w:r>
    </w:p>
    <w:bookmarkEnd w:id="89"/>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90" w:name="렌더패스_렌더패스"/>
      <w:r>
        <w:rPr>
          <w:rFonts w:hint="eastAsia"/>
        </w:rPr>
        <w:lastRenderedPageBreak/>
        <w:t>렌더</w:t>
      </w:r>
      <w:r w:rsidR="00C42F9E">
        <w:rPr>
          <w:rFonts w:hint="eastAsia"/>
        </w:rPr>
        <w:t>링</w:t>
      </w:r>
      <w:r>
        <w:rPr>
          <w:rFonts w:hint="eastAsia"/>
        </w:rPr>
        <w:t xml:space="preserve"> 패스</w:t>
      </w:r>
    </w:p>
    <w:bookmarkEnd w:id="90"/>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8B6182"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1" w:name="그래픽파이프라인구성"/>
      <w:r>
        <w:rPr>
          <w:rFonts w:hint="eastAsia"/>
        </w:rPr>
        <w:t>그래픽 파이프라인 구성</w:t>
      </w:r>
    </w:p>
    <w:bookmarkEnd w:id="91"/>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8B6182"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2" w:name="프레임버퍼"/>
      <w:r>
        <w:rPr>
          <w:rFonts w:hint="eastAsia"/>
        </w:rPr>
        <w:t>프레임 버퍼</w:t>
      </w:r>
    </w:p>
    <w:bookmarkEnd w:id="92"/>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8B6182"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3" w:name="명령버퍼"/>
      <w:r>
        <w:rPr>
          <w:rFonts w:hint="eastAsia"/>
        </w:rPr>
        <w:t>명령 버퍼</w:t>
      </w:r>
    </w:p>
    <w:bookmarkEnd w:id="93"/>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4" w:name="명령버퍼_명령풀"/>
      <w:r>
        <w:rPr>
          <w:rFonts w:hint="eastAsia"/>
        </w:rPr>
        <w:t>명령 풀</w:t>
      </w:r>
    </w:p>
    <w:bookmarkEnd w:id="94"/>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5" w:name="명령버퍼_명령버퍼할당"/>
      <w:r>
        <w:rPr>
          <w:rFonts w:hint="eastAsia"/>
        </w:rPr>
        <w:t>명령 버퍼 할당</w:t>
      </w:r>
    </w:p>
    <w:bookmarkEnd w:id="95"/>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6" w:name="명령버퍼_명령버퍼기록"/>
      <w:r>
        <w:rPr>
          <w:rFonts w:hint="eastAsia"/>
        </w:rPr>
        <w:t xml:space="preserve">명령 버퍼 </w:t>
      </w:r>
      <w:r w:rsidR="00954D35">
        <w:rPr>
          <w:rFonts w:hint="eastAsia"/>
        </w:rPr>
        <w:t>기록</w:t>
      </w:r>
    </w:p>
    <w:bookmarkEnd w:id="96"/>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7" w:name="명령버퍼_렌더패스시작"/>
      <w:r>
        <w:rPr>
          <w:rFonts w:hint="eastAsia"/>
        </w:rPr>
        <w:t xml:space="preserve">렌더 패스 </w:t>
      </w:r>
      <w:r w:rsidR="00954D35">
        <w:rPr>
          <w:rFonts w:hint="eastAsia"/>
        </w:rPr>
        <w:t>시작</w:t>
      </w:r>
    </w:p>
    <w:bookmarkEnd w:id="97"/>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8" w:name="명령버퍼_기본그리기명령"/>
      <w:r>
        <w:rPr>
          <w:rFonts w:hint="eastAsia"/>
        </w:rPr>
        <w:t>기본 그리기 명령</w:t>
      </w:r>
    </w:p>
    <w:bookmarkEnd w:id="98"/>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9" w:name="명령버퍼_마치기"/>
      <w:r>
        <w:rPr>
          <w:rFonts w:hint="eastAsia"/>
        </w:rPr>
        <w:t>마치기</w:t>
      </w:r>
    </w:p>
    <w:bookmarkEnd w:id="99"/>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8B6182"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100" w:name="렌더링과프레젠테이션"/>
      <w:r>
        <w:rPr>
          <w:rFonts w:hint="eastAsia"/>
        </w:rPr>
        <w:t>렌더링과 프레젠테이션</w:t>
      </w:r>
    </w:p>
    <w:p w:rsidR="000E4FB7" w:rsidRDefault="00134C4A" w:rsidP="000E4FB7">
      <w:pPr>
        <w:pStyle w:val="ae"/>
      </w:pPr>
      <w:bookmarkStart w:id="101" w:name="렌더링과프레젠테이션_설정"/>
      <w:bookmarkEnd w:id="100"/>
      <w:r>
        <w:rPr>
          <w:rFonts w:hint="eastAsia"/>
        </w:rPr>
        <w:t>설정</w:t>
      </w:r>
    </w:p>
    <w:bookmarkEnd w:id="101"/>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2" w:name="렌더링과프레젠테이션_동기화"/>
      <w:r>
        <w:rPr>
          <w:rFonts w:hint="eastAsia"/>
        </w:rPr>
        <w:t>동기화</w:t>
      </w:r>
    </w:p>
    <w:bookmarkEnd w:id="102"/>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3" w:name="렌더링과프레젠테이션_세마포어"/>
      <w:r>
        <w:rPr>
          <w:rFonts w:hint="eastAsia"/>
        </w:rPr>
        <w:t>세마포어</w:t>
      </w:r>
    </w:p>
    <w:bookmarkEnd w:id="103"/>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4" w:name="렌더링과프레젠테이션_스왑체인이미지가져오기"/>
      <w:r>
        <w:rPr>
          <w:rFonts w:hint="eastAsia"/>
        </w:rPr>
        <w:t>스왑 체인에서 이미지 가져오기</w:t>
      </w:r>
    </w:p>
    <w:bookmarkEnd w:id="104"/>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5" w:name="렌더링과프레젠테이션_명령버퍼제출"/>
      <w:r>
        <w:rPr>
          <w:rFonts w:hint="eastAsia"/>
        </w:rPr>
        <w:t>명령 버퍼에 제출하기</w:t>
      </w:r>
    </w:p>
    <w:bookmarkEnd w:id="105"/>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6" w:name="렌더링과프레젠테이션_서브패스종속성"/>
      <w:r>
        <w:rPr>
          <w:rFonts w:hint="eastAsia"/>
        </w:rPr>
        <w:t>서브 패스 종속성</w:t>
      </w:r>
    </w:p>
    <w:bookmarkEnd w:id="106"/>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7" w:name="렌더링과프레젠테이션_프레젠테이션"/>
      <w:r>
        <w:rPr>
          <w:rFonts w:hint="eastAsia"/>
        </w:rPr>
        <w:t>프레젠테이션</w:t>
      </w:r>
    </w:p>
    <w:bookmarkEnd w:id="107"/>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8" w:name="렌더링과프레젠테이션_결론"/>
      <w:r>
        <w:rPr>
          <w:rFonts w:hint="eastAsia"/>
        </w:rPr>
        <w:t>결론</w:t>
      </w:r>
    </w:p>
    <w:bookmarkEnd w:id="108"/>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8B6182"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9" w:name="스왑체인재생성"/>
      <w:r>
        <w:rPr>
          <w:rFonts w:hint="eastAsia"/>
        </w:rPr>
        <w:t>스왑체인 재 생성</w:t>
      </w:r>
    </w:p>
    <w:bookmarkEnd w:id="109"/>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10" w:name="스왑체인재생성_창리사이징"/>
      <w:r>
        <w:rPr>
          <w:rFonts w:hint="eastAsia"/>
        </w:rPr>
        <w:t>창 리사이징</w:t>
      </w:r>
    </w:p>
    <w:bookmarkEnd w:id="110"/>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1" w:name="스왑체인재생성_데이터만료스왑체인차선책"/>
      <w:r>
        <w:rPr>
          <w:rFonts w:hint="eastAsia"/>
        </w:rPr>
        <w:lastRenderedPageBreak/>
        <w:t>데이터가 만료된 스왑 체인의 차선책</w:t>
      </w:r>
    </w:p>
    <w:bookmarkEnd w:id="111"/>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bookmarkStart w:id="112" w:name="스왑체인재생성_소개2"/>
      <w:r>
        <w:rPr>
          <w:rFonts w:hint="eastAsia"/>
        </w:rPr>
        <w:lastRenderedPageBreak/>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8B6182"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8B6182"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8B6182"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8B6182"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8B6182"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8B6182"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8B6182"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8B6182"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8B6182"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8B6182"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6182" w:rsidRDefault="008B6182" w:rsidP="003B2206">
      <w:pPr>
        <w:spacing w:after="0" w:line="240" w:lineRule="auto"/>
      </w:pPr>
      <w:r>
        <w:separator/>
      </w:r>
    </w:p>
  </w:endnote>
  <w:endnote w:type="continuationSeparator" w:id="0">
    <w:p w:rsidR="008B6182" w:rsidRDefault="008B6182"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6182" w:rsidRDefault="008B6182" w:rsidP="003B2206">
      <w:pPr>
        <w:spacing w:after="0" w:line="240" w:lineRule="auto"/>
      </w:pPr>
      <w:r>
        <w:separator/>
      </w:r>
    </w:p>
  </w:footnote>
  <w:footnote w:type="continuationSeparator" w:id="0">
    <w:p w:rsidR="008B6182" w:rsidRDefault="008B6182"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F41554"/>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D849E-AD8F-4ECD-878B-38C751F8E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14664</TotalTime>
  <Pages>192</Pages>
  <Words>19683</Words>
  <Characters>112198</Characters>
  <Application>Microsoft Office Word</Application>
  <DocSecurity>0</DocSecurity>
  <Lines>934</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129</cp:revision>
  <dcterms:created xsi:type="dcterms:W3CDTF">2017-06-21T06:57:00Z</dcterms:created>
  <dcterms:modified xsi:type="dcterms:W3CDTF">2017-11-14T14:27:00Z</dcterms:modified>
</cp:coreProperties>
</file>